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D" w:rsidRPr="00DF3511" w:rsidRDefault="00D8261C" w:rsidP="002E6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511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Учебно-методический центр подготовки и аттестац</w:t>
      </w:r>
      <w:proofErr w:type="gramStart"/>
      <w:r w:rsidRPr="00DF3511">
        <w:rPr>
          <w:rFonts w:ascii="Times New Roman" w:hAnsi="Times New Roman" w:cs="Times New Roman"/>
          <w:b/>
          <w:sz w:val="28"/>
          <w:szCs w:val="28"/>
          <w:lang w:val="ru-RU"/>
        </w:rPr>
        <w:t>ии ау</w:t>
      </w:r>
      <w:proofErr w:type="gramEnd"/>
      <w:r w:rsidRPr="00DF35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диторов и профессиональных бухгалтеров </w:t>
      </w:r>
    </w:p>
    <w:p w:rsidR="004F22AD" w:rsidRPr="00DF3511" w:rsidRDefault="00D8261C" w:rsidP="002E6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3511">
        <w:rPr>
          <w:rFonts w:ascii="Times New Roman" w:hAnsi="Times New Roman" w:cs="Times New Roman"/>
          <w:b/>
          <w:sz w:val="28"/>
          <w:szCs w:val="28"/>
          <w:lang w:val="ru-RU"/>
        </w:rPr>
        <w:t>Уральского государственного экономического университета</w:t>
      </w:r>
      <w:r w:rsidR="00C06A5A" w:rsidRPr="00DF35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</w:p>
    <w:p w:rsidR="004F22AD" w:rsidRPr="00DF3511" w:rsidRDefault="00C06A5A" w:rsidP="002E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3511">
        <w:rPr>
          <w:rFonts w:ascii="Arial Black" w:hAnsi="Arial Black" w:cs="Times New Roman"/>
          <w:sz w:val="36"/>
          <w:szCs w:val="36"/>
          <w:lang w:val="ru-RU"/>
        </w:rPr>
        <w:t>тел.257-80-6</w:t>
      </w:r>
      <w:r w:rsidR="00B65A76" w:rsidRPr="00DF3511">
        <w:rPr>
          <w:rFonts w:ascii="Arial Black" w:hAnsi="Arial Black" w:cs="Times New Roman"/>
          <w:sz w:val="36"/>
          <w:szCs w:val="36"/>
          <w:lang w:val="ru-RU"/>
        </w:rPr>
        <w:t>6</w:t>
      </w:r>
      <w:r w:rsidRPr="00DF3511">
        <w:rPr>
          <w:rFonts w:ascii="Arial Black" w:hAnsi="Arial Black" w:cs="Times New Roman"/>
          <w:sz w:val="36"/>
          <w:szCs w:val="36"/>
          <w:lang w:val="ru-RU"/>
        </w:rPr>
        <w:t xml:space="preserve">, </w:t>
      </w:r>
      <w:r w:rsidR="0053130F">
        <w:rPr>
          <w:rFonts w:ascii="Arial Black" w:hAnsi="Arial Black" w:cs="Times New Roman"/>
          <w:sz w:val="36"/>
          <w:szCs w:val="36"/>
          <w:lang w:val="ru-RU"/>
        </w:rPr>
        <w:t>а</w:t>
      </w:r>
      <w:r w:rsidRPr="00DF3511">
        <w:rPr>
          <w:rFonts w:ascii="Arial Black" w:hAnsi="Arial Black" w:cs="Times New Roman"/>
          <w:sz w:val="36"/>
          <w:szCs w:val="36"/>
          <w:lang w:val="ru-RU"/>
        </w:rPr>
        <w:t>.572</w:t>
      </w:r>
      <w:r w:rsidR="00043DB6" w:rsidRPr="00DF3511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D8261C" w:rsidRPr="00DF3511" w:rsidRDefault="00043DB6" w:rsidP="002E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6025">
        <w:rPr>
          <w:rFonts w:ascii="Times New Roman" w:hAnsi="Times New Roman" w:cs="Times New Roman"/>
          <w:sz w:val="28"/>
          <w:szCs w:val="28"/>
        </w:rPr>
        <w:t>http</w:t>
      </w:r>
      <w:r w:rsidR="00856B76">
        <w:rPr>
          <w:rFonts w:ascii="Times New Roman" w:hAnsi="Times New Roman" w:cs="Times New Roman"/>
          <w:sz w:val="28"/>
          <w:szCs w:val="28"/>
          <w:lang w:val="ru-RU"/>
        </w:rPr>
        <w:t>:/</w:t>
      </w:r>
      <w:r w:rsidRPr="00DF3511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E6025">
        <w:rPr>
          <w:rFonts w:ascii="Times New Roman" w:hAnsi="Times New Roman" w:cs="Times New Roman"/>
          <w:sz w:val="28"/>
          <w:szCs w:val="28"/>
        </w:rPr>
        <w:t>umc</w:t>
      </w:r>
      <w:proofErr w:type="spellEnd"/>
      <w:r w:rsidRPr="00DF351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E6025">
        <w:rPr>
          <w:rFonts w:ascii="Times New Roman" w:hAnsi="Times New Roman" w:cs="Times New Roman"/>
          <w:sz w:val="28"/>
          <w:szCs w:val="28"/>
        </w:rPr>
        <w:t>usue</w:t>
      </w:r>
      <w:proofErr w:type="spellEnd"/>
      <w:r w:rsidRPr="00DF351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E6025">
        <w:rPr>
          <w:rFonts w:ascii="Times New Roman" w:hAnsi="Times New Roman" w:cs="Times New Roman"/>
          <w:sz w:val="28"/>
          <w:szCs w:val="28"/>
        </w:rPr>
        <w:t>ucoz</w:t>
      </w:r>
      <w:proofErr w:type="spellEnd"/>
      <w:r w:rsidRPr="00DF351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E6025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8261C" w:rsidRDefault="00D8261C" w:rsidP="002E60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3511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5313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более </w:t>
      </w:r>
      <w:r w:rsidR="005059CE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Pr="00DF35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лет на рынке образовательных услуг)</w:t>
      </w:r>
    </w:p>
    <w:p w:rsidR="0053130F" w:rsidRPr="00DF3511" w:rsidRDefault="0053130F" w:rsidP="002E60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6633E" w:rsidRDefault="000232BE" w:rsidP="002E60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53130F">
        <w:rPr>
          <w:rFonts w:ascii="Times New Roman" w:hAnsi="Times New Roman" w:cs="Times New Roman"/>
          <w:sz w:val="32"/>
          <w:szCs w:val="32"/>
          <w:lang w:val="ru-RU"/>
        </w:rPr>
        <w:t xml:space="preserve">Приглашаем Вас в группу  подготовки </w:t>
      </w:r>
      <w:r w:rsidR="0053130F" w:rsidRPr="0053130F">
        <w:rPr>
          <w:rFonts w:ascii="Times New Roman" w:hAnsi="Times New Roman" w:cs="Times New Roman"/>
          <w:sz w:val="32"/>
          <w:szCs w:val="32"/>
          <w:lang w:val="ru-RU"/>
        </w:rPr>
        <w:t xml:space="preserve">на получение </w:t>
      </w:r>
    </w:p>
    <w:p w:rsidR="0053130F" w:rsidRDefault="0053130F" w:rsidP="002E60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247BCF">
        <w:rPr>
          <w:rFonts w:ascii="Times New Roman" w:hAnsi="Times New Roman" w:cs="Times New Roman"/>
          <w:i/>
          <w:sz w:val="56"/>
          <w:szCs w:val="56"/>
          <w:lang w:val="ru-RU"/>
        </w:rPr>
        <w:t xml:space="preserve">аттестата </w:t>
      </w:r>
      <w:r w:rsidR="00B6633E" w:rsidRPr="00247BCF">
        <w:rPr>
          <w:rFonts w:ascii="Times New Roman" w:hAnsi="Times New Roman" w:cs="Times New Roman"/>
          <w:i/>
          <w:sz w:val="56"/>
          <w:szCs w:val="56"/>
          <w:lang w:val="ru-RU"/>
        </w:rPr>
        <w:t>бухгалтера</w:t>
      </w:r>
      <w:r>
        <w:rPr>
          <w:rFonts w:ascii="Times New Roman" w:hAnsi="Times New Roman" w:cs="Times New Roman"/>
          <w:sz w:val="44"/>
          <w:szCs w:val="44"/>
          <w:lang w:val="ru-RU"/>
        </w:rPr>
        <w:t xml:space="preserve"> ИПБ России </w:t>
      </w:r>
      <w:proofErr w:type="gramStart"/>
      <w:r>
        <w:rPr>
          <w:rFonts w:ascii="Times New Roman" w:hAnsi="Times New Roman" w:cs="Times New Roman"/>
          <w:sz w:val="44"/>
          <w:szCs w:val="44"/>
          <w:lang w:val="ru-RU"/>
        </w:rPr>
        <w:t>по</w:t>
      </w:r>
      <w:proofErr w:type="gramEnd"/>
    </w:p>
    <w:p w:rsidR="007406BB" w:rsidRPr="006E3FC6" w:rsidRDefault="00DF3511" w:rsidP="002E602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  <w:r>
        <w:rPr>
          <w:rFonts w:ascii="Times New Roman" w:hAnsi="Times New Roman" w:cs="Times New Roman"/>
          <w:sz w:val="72"/>
          <w:szCs w:val="72"/>
          <w:lang w:val="ru-RU"/>
        </w:rPr>
        <w:t>ПРОФЕССИОНАЛЬН</w:t>
      </w:r>
      <w:r w:rsidR="0053130F">
        <w:rPr>
          <w:rFonts w:ascii="Times New Roman" w:hAnsi="Times New Roman" w:cs="Times New Roman"/>
          <w:sz w:val="72"/>
          <w:szCs w:val="72"/>
          <w:lang w:val="ru-RU"/>
        </w:rPr>
        <w:t>ОМУ</w:t>
      </w:r>
      <w:r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="0053130F">
        <w:rPr>
          <w:rFonts w:ascii="Times New Roman" w:hAnsi="Times New Roman" w:cs="Times New Roman"/>
          <w:sz w:val="72"/>
          <w:szCs w:val="72"/>
          <w:lang w:val="ru-RU"/>
        </w:rPr>
        <w:t>СТАНДАРТУ «БУХГАЛТЕР»</w:t>
      </w:r>
    </w:p>
    <w:p w:rsidR="007406BB" w:rsidRPr="00DF3511" w:rsidRDefault="007406BB" w:rsidP="007406BB">
      <w:pPr>
        <w:pStyle w:val="Default"/>
        <w:jc w:val="center"/>
        <w:rPr>
          <w:color w:val="auto"/>
          <w:lang w:val="ru-RU"/>
        </w:rPr>
      </w:pPr>
      <w:r w:rsidRPr="00DF3511">
        <w:rPr>
          <w:lang w:val="ru-RU"/>
        </w:rPr>
        <w:t>ПО ПРОГРАММЕ</w:t>
      </w:r>
      <w:r w:rsidRPr="00DF3511">
        <w:rPr>
          <w:sz w:val="56"/>
          <w:szCs w:val="56"/>
          <w:lang w:val="ru-RU"/>
        </w:rPr>
        <w:t xml:space="preserve"> </w:t>
      </w:r>
      <w:r w:rsidR="00DF3511" w:rsidRPr="00DF3511">
        <w:rPr>
          <w:bCs/>
          <w:color w:val="auto"/>
          <w:lang w:val="ru-RU"/>
        </w:rPr>
        <w:t>ИНСТИТУТА ПРОФЕССИОНАЛЬНЫХ БУХГАЛТЕРОВ РОССИИ</w:t>
      </w:r>
    </w:p>
    <w:p w:rsidR="00B6633E" w:rsidRDefault="0053130F" w:rsidP="007406BB">
      <w:pPr>
        <w:pStyle w:val="Default"/>
        <w:jc w:val="center"/>
        <w:rPr>
          <w:b/>
          <w:bCs/>
          <w:color w:val="auto"/>
          <w:lang w:val="ru-RU"/>
        </w:rPr>
      </w:pPr>
      <w:r>
        <w:rPr>
          <w:bCs/>
          <w:color w:val="auto"/>
          <w:lang w:val="ru-RU"/>
        </w:rPr>
        <w:t xml:space="preserve">ПО ТРУДОВОЙ ФУНКЦИИ </w:t>
      </w:r>
      <w:r w:rsidRPr="0053130F">
        <w:rPr>
          <w:bCs/>
          <w:color w:val="auto"/>
          <w:lang w:val="ru-RU"/>
        </w:rPr>
        <w:t>«</w:t>
      </w:r>
      <w:r w:rsidR="00B6633E">
        <w:rPr>
          <w:b/>
          <w:bCs/>
          <w:color w:val="auto"/>
          <w:lang w:val="ru-RU"/>
        </w:rPr>
        <w:t>ВЕДЕНИЕ БУХГАЛТЕРСКОГО УЧЕТА</w:t>
      </w:r>
      <w:r w:rsidRPr="0053130F">
        <w:rPr>
          <w:b/>
          <w:bCs/>
          <w:color w:val="auto"/>
          <w:lang w:val="ru-RU"/>
        </w:rPr>
        <w:t xml:space="preserve">» </w:t>
      </w:r>
    </w:p>
    <w:p w:rsidR="002E6025" w:rsidRPr="00DF3511" w:rsidRDefault="002E6025" w:rsidP="007406BB">
      <w:pPr>
        <w:pStyle w:val="Default"/>
        <w:jc w:val="center"/>
        <w:rPr>
          <w:b/>
          <w:bCs/>
          <w:color w:val="auto"/>
          <w:lang w:val="ru-RU"/>
        </w:rPr>
      </w:pPr>
      <w:r w:rsidRPr="00DF3511">
        <w:rPr>
          <w:b/>
          <w:bCs/>
          <w:color w:val="auto"/>
          <w:lang w:val="ru-RU"/>
        </w:rPr>
        <w:t>(см</w:t>
      </w:r>
      <w:proofErr w:type="gramStart"/>
      <w:r w:rsidRPr="00DF3511">
        <w:rPr>
          <w:b/>
          <w:bCs/>
          <w:color w:val="auto"/>
          <w:lang w:val="ru-RU"/>
        </w:rPr>
        <w:t>.с</w:t>
      </w:r>
      <w:proofErr w:type="gramEnd"/>
      <w:r w:rsidRPr="00DF3511">
        <w:rPr>
          <w:b/>
          <w:bCs/>
          <w:color w:val="auto"/>
          <w:lang w:val="ru-RU"/>
        </w:rPr>
        <w:t xml:space="preserve">айт </w:t>
      </w:r>
      <w:r w:rsidR="00DF3511" w:rsidRPr="00DF3511">
        <w:rPr>
          <w:bCs/>
          <w:color w:val="auto"/>
          <w:lang w:val="ru-RU"/>
        </w:rPr>
        <w:t>ИПБР</w:t>
      </w:r>
      <w:r w:rsidRPr="00DF3511">
        <w:rPr>
          <w:b/>
          <w:bCs/>
          <w:color w:val="auto"/>
          <w:lang w:val="ru-RU"/>
        </w:rPr>
        <w:t xml:space="preserve">: </w:t>
      </w:r>
      <w:r w:rsidR="00DF3511">
        <w:rPr>
          <w:b/>
          <w:bCs/>
          <w:color w:val="auto"/>
        </w:rPr>
        <w:t>http</w:t>
      </w:r>
      <w:r w:rsidR="00DF3511" w:rsidRPr="00DF3511">
        <w:rPr>
          <w:b/>
          <w:bCs/>
          <w:color w:val="auto"/>
          <w:lang w:val="ru-RU"/>
        </w:rPr>
        <w:t>://</w:t>
      </w:r>
      <w:r w:rsidR="00DF3511">
        <w:rPr>
          <w:b/>
          <w:bCs/>
          <w:color w:val="auto"/>
        </w:rPr>
        <w:t>www</w:t>
      </w:r>
      <w:r w:rsidR="00DF3511" w:rsidRPr="00DF3511">
        <w:rPr>
          <w:b/>
          <w:bCs/>
          <w:color w:val="auto"/>
          <w:lang w:val="ru-RU"/>
        </w:rPr>
        <w:t>.</w:t>
      </w:r>
      <w:proofErr w:type="spellStart"/>
      <w:r w:rsidR="00DF3511">
        <w:rPr>
          <w:b/>
          <w:bCs/>
          <w:color w:val="auto"/>
        </w:rPr>
        <w:t>ipbr</w:t>
      </w:r>
      <w:proofErr w:type="spellEnd"/>
      <w:r w:rsidR="00DF3511" w:rsidRPr="00DF3511">
        <w:rPr>
          <w:b/>
          <w:bCs/>
          <w:color w:val="auto"/>
          <w:lang w:val="ru-RU"/>
        </w:rPr>
        <w:t>.</w:t>
      </w:r>
      <w:r w:rsidR="00DF3511">
        <w:rPr>
          <w:b/>
          <w:bCs/>
          <w:color w:val="auto"/>
        </w:rPr>
        <w:t>org</w:t>
      </w:r>
      <w:r w:rsidRPr="00DF3511">
        <w:rPr>
          <w:b/>
          <w:bCs/>
          <w:color w:val="auto"/>
          <w:lang w:val="ru-RU"/>
        </w:rPr>
        <w:t>)</w:t>
      </w:r>
    </w:p>
    <w:p w:rsidR="007406BB" w:rsidRPr="00DF3511" w:rsidRDefault="007406BB" w:rsidP="007406BB">
      <w:pPr>
        <w:pStyle w:val="Default"/>
        <w:jc w:val="center"/>
        <w:rPr>
          <w:b/>
          <w:bCs/>
          <w:color w:val="auto"/>
          <w:lang w:val="ru-RU"/>
        </w:rPr>
      </w:pPr>
    </w:p>
    <w:p w:rsidR="00DF3511" w:rsidRPr="0053130F" w:rsidRDefault="007406BB" w:rsidP="00DF351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53130F">
        <w:rPr>
          <w:rFonts w:ascii="Times New Roman" w:hAnsi="Times New Roman" w:cs="Times New Roman"/>
          <w:sz w:val="44"/>
          <w:szCs w:val="44"/>
          <w:lang w:val="ru-RU"/>
        </w:rPr>
        <w:t xml:space="preserve">Знания и </w:t>
      </w:r>
      <w:proofErr w:type="gramStart"/>
      <w:r w:rsidRPr="0053130F">
        <w:rPr>
          <w:rFonts w:ascii="Times New Roman" w:hAnsi="Times New Roman" w:cs="Times New Roman"/>
          <w:sz w:val="44"/>
          <w:szCs w:val="44"/>
          <w:lang w:val="ru-RU"/>
        </w:rPr>
        <w:t>навыки, приобретенные во время обучения позволят</w:t>
      </w:r>
      <w:proofErr w:type="gramEnd"/>
      <w:r w:rsidRPr="0053130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="00DF3511" w:rsidRPr="0053130F">
        <w:rPr>
          <w:rFonts w:ascii="Times New Roman" w:hAnsi="Times New Roman" w:cs="Times New Roman"/>
          <w:sz w:val="44"/>
          <w:szCs w:val="44"/>
          <w:lang w:val="ru-RU"/>
        </w:rPr>
        <w:t>повысить свою конкурентоспособность на рынке труда, углубить своё образование</w:t>
      </w:r>
      <w:r w:rsidR="0053130F" w:rsidRPr="0053130F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</w:p>
    <w:p w:rsidR="0053130F" w:rsidRPr="0053130F" w:rsidRDefault="0053130F" w:rsidP="00DF35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690187" w:rsidRPr="00DF3511" w:rsidRDefault="007406BB" w:rsidP="00DF3511">
      <w:pPr>
        <w:shd w:val="clear" w:color="auto" w:fill="FFFFFF"/>
        <w:spacing w:line="240" w:lineRule="auto"/>
        <w:ind w:left="5" w:firstLine="53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3511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53130F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</w:t>
      </w:r>
      <w:r w:rsidR="0053130F" w:rsidRPr="005313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</w:t>
      </w:r>
      <w:r w:rsidR="00690187" w:rsidRPr="005313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ттестата </w:t>
      </w:r>
      <w:r w:rsidR="0053130F" w:rsidRPr="0053130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бухгалтера</w:t>
      </w:r>
      <w:r w:rsidR="005313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3511">
        <w:rPr>
          <w:rFonts w:ascii="Times New Roman" w:hAnsi="Times New Roman" w:cs="Times New Roman"/>
          <w:sz w:val="28"/>
          <w:szCs w:val="28"/>
          <w:lang w:val="ru-RU"/>
        </w:rPr>
        <w:t>необходим</w:t>
      </w:r>
      <w:r w:rsidR="00DF351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90187" w:rsidRPr="00DF351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6633E" w:rsidRPr="00B6633E" w:rsidRDefault="00B6633E" w:rsidP="00B663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6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иметь среднее профессиональное образование по направлению подготовки «Экономика и управление» (без предъявления требований к стажу работы); </w:t>
      </w:r>
    </w:p>
    <w:p w:rsidR="00B6633E" w:rsidRPr="00B6633E" w:rsidRDefault="00B6633E" w:rsidP="00B663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6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момент обращения обучаться в вузе на курсе не ниже 3-го по направлению подготовки «Экономика и управление» (также без предъявления требований к стажу работы);</w:t>
      </w:r>
    </w:p>
    <w:p w:rsidR="00B6633E" w:rsidRDefault="00B6633E" w:rsidP="00B663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66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иметь образование не ниже среднего общего, специальную подготовку по учету и контролю, а также стаж работы не менее 3-х лет по профессии, относящейся к базовым группам «бухгалтеры» и «служащие, занятые бухгалтерскими операциями и учетом».</w:t>
      </w:r>
    </w:p>
    <w:p w:rsidR="00247BCF" w:rsidRPr="00247BCF" w:rsidRDefault="00247BCF" w:rsidP="00247BCF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47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претендент на получение Аттестата бухгалтера не имеет среднего профессионального образования экономической направленности,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 ему необходимо предварительно </w:t>
      </w:r>
      <w:r w:rsidRPr="00247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получить</w:t>
      </w:r>
      <w:r w:rsidRPr="00247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дополнительное профессиональное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247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образование </w:t>
      </w:r>
      <w:r w:rsidRPr="00247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(пройти программу)</w:t>
      </w:r>
      <w:r w:rsidRPr="00247B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247BCF" w:rsidRPr="00B6633E" w:rsidRDefault="00247BCF" w:rsidP="00247BCF">
      <w:pPr>
        <w:pStyle w:val="a3"/>
        <w:spacing w:before="100" w:beforeAutospacing="1" w:after="100" w:afterAutospacing="1" w:line="240" w:lineRule="auto"/>
        <w:ind w:left="108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F22AD" w:rsidRPr="006E3FC6" w:rsidRDefault="00C63B49" w:rsidP="00C673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E3FC6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Программа </w:t>
      </w:r>
      <w:r w:rsidR="005059CE">
        <w:rPr>
          <w:rFonts w:ascii="Times New Roman" w:hAnsi="Times New Roman" w:cs="Times New Roman"/>
          <w:b/>
          <w:sz w:val="36"/>
          <w:szCs w:val="36"/>
          <w:lang w:val="ru-RU"/>
        </w:rPr>
        <w:t>-</w:t>
      </w:r>
      <w:r w:rsidRPr="006E3FC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67342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80</w:t>
      </w:r>
      <w:r w:rsidRPr="005059C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ч</w:t>
      </w:r>
      <w:r w:rsidRPr="006E3FC6">
        <w:rPr>
          <w:rFonts w:ascii="Times New Roman" w:hAnsi="Times New Roman" w:cs="Times New Roman"/>
          <w:b/>
          <w:sz w:val="36"/>
          <w:szCs w:val="36"/>
          <w:lang w:val="ru-RU"/>
        </w:rPr>
        <w:t xml:space="preserve">. </w:t>
      </w:r>
    </w:p>
    <w:p w:rsidR="006E3FC6" w:rsidRDefault="00C63B49" w:rsidP="006E3F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E3FC6">
        <w:rPr>
          <w:rFonts w:ascii="Times New Roman" w:hAnsi="Times New Roman" w:cs="Times New Roman"/>
          <w:b/>
          <w:sz w:val="36"/>
          <w:szCs w:val="36"/>
          <w:lang w:val="ru-RU"/>
        </w:rPr>
        <w:t>Занятия пр</w:t>
      </w:r>
      <w:r w:rsidR="006E3FC6" w:rsidRPr="006E3FC6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оходят в вечернее время </w:t>
      </w:r>
      <w:r w:rsidR="006E3FC6" w:rsidRPr="005059C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 18-21</w:t>
      </w:r>
      <w:r w:rsidRPr="005059CE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ч</w:t>
      </w:r>
      <w:r w:rsidRPr="006E3FC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4F22AD" w:rsidRPr="00DF3511" w:rsidRDefault="00B36249" w:rsidP="006E3F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F3511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="00B624C0" w:rsidRPr="001556B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63B49" w:rsidRPr="00DF3511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раза в неделю. </w:t>
      </w:r>
      <w:r w:rsidR="004F22AD" w:rsidRPr="00DF3511">
        <w:rPr>
          <w:rFonts w:ascii="Times New Roman" w:hAnsi="Times New Roman" w:cs="Times New Roman"/>
          <w:b/>
          <w:sz w:val="36"/>
          <w:szCs w:val="36"/>
          <w:lang w:val="ru-RU"/>
        </w:rPr>
        <w:t>В течени</w:t>
      </w:r>
      <w:proofErr w:type="gramStart"/>
      <w:r w:rsidR="004F22AD" w:rsidRPr="00DF3511">
        <w:rPr>
          <w:rFonts w:ascii="Times New Roman" w:hAnsi="Times New Roman" w:cs="Times New Roman"/>
          <w:b/>
          <w:sz w:val="36"/>
          <w:szCs w:val="36"/>
          <w:lang w:val="ru-RU"/>
        </w:rPr>
        <w:t>и</w:t>
      </w:r>
      <w:proofErr w:type="gramEnd"/>
      <w:r w:rsidR="004F22AD" w:rsidRPr="00DF351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9561C7">
        <w:rPr>
          <w:rFonts w:ascii="Times New Roman" w:hAnsi="Times New Roman" w:cs="Times New Roman"/>
          <w:b/>
          <w:sz w:val="36"/>
          <w:szCs w:val="36"/>
          <w:lang w:val="ru-RU"/>
        </w:rPr>
        <w:t>1,5-</w:t>
      </w:r>
      <w:r w:rsidR="004F22AD" w:rsidRPr="00DF3511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9561C7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мес.</w:t>
      </w:r>
    </w:p>
    <w:p w:rsidR="00C63B49" w:rsidRDefault="00C63B49" w:rsidP="006E3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3FC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Стоимость </w:t>
      </w:r>
      <w:r w:rsidR="00805F83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="009561C7">
        <w:rPr>
          <w:rFonts w:ascii="Times New Roman" w:hAnsi="Times New Roman" w:cs="Times New Roman"/>
          <w:b/>
          <w:sz w:val="36"/>
          <w:szCs w:val="36"/>
          <w:lang w:val="ru-RU"/>
        </w:rPr>
        <w:t>06</w:t>
      </w:r>
      <w:r w:rsidR="008C5481" w:rsidRPr="008C5481">
        <w:rPr>
          <w:rFonts w:ascii="Times New Roman" w:hAnsi="Times New Roman" w:cs="Times New Roman"/>
          <w:b/>
          <w:sz w:val="36"/>
          <w:szCs w:val="36"/>
          <w:lang w:val="ru-RU"/>
        </w:rPr>
        <w:t>00</w:t>
      </w:r>
      <w:r w:rsidR="004F22AD" w:rsidRPr="006E3FC6">
        <w:rPr>
          <w:rFonts w:ascii="Times New Roman" w:hAnsi="Times New Roman" w:cs="Times New Roman"/>
          <w:b/>
          <w:sz w:val="36"/>
          <w:szCs w:val="36"/>
          <w:lang w:val="ru-RU"/>
        </w:rPr>
        <w:t>руб</w:t>
      </w:r>
      <w:proofErr w:type="gramStart"/>
      <w:r w:rsidR="004F22AD" w:rsidRPr="006E3FC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E3FC6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6E3FC6">
        <w:rPr>
          <w:rFonts w:ascii="Times New Roman" w:hAnsi="Times New Roman" w:cs="Times New Roman"/>
          <w:b/>
          <w:sz w:val="28"/>
          <w:szCs w:val="28"/>
          <w:lang w:val="ru-RU"/>
        </w:rPr>
        <w:t>можно оплатить в два этапа)</w:t>
      </w:r>
    </w:p>
    <w:sectPr w:rsidR="00C63B49" w:rsidSect="0053130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41"/>
      </v:shape>
    </w:pict>
  </w:numPicBullet>
  <w:abstractNum w:abstractNumId="0">
    <w:nsid w:val="03C13BB1"/>
    <w:multiLevelType w:val="hybridMultilevel"/>
    <w:tmpl w:val="E9227ED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901DD2"/>
    <w:multiLevelType w:val="hybridMultilevel"/>
    <w:tmpl w:val="6A1C3F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C715D"/>
    <w:multiLevelType w:val="hybridMultilevel"/>
    <w:tmpl w:val="A888060C"/>
    <w:lvl w:ilvl="0" w:tplc="0A76B644">
      <w:start w:val="1"/>
      <w:numFmt w:val="bullet"/>
      <w:pStyle w:val="1276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2495"/>
    <w:multiLevelType w:val="hybridMultilevel"/>
    <w:tmpl w:val="2262779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C095D"/>
    <w:multiLevelType w:val="hybridMultilevel"/>
    <w:tmpl w:val="008AF40A"/>
    <w:lvl w:ilvl="0" w:tplc="926A5F50">
      <w:numFmt w:val="bullet"/>
      <w:lvlText w:val="·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82649"/>
    <w:multiLevelType w:val="hybridMultilevel"/>
    <w:tmpl w:val="CF00A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2C91"/>
    <w:multiLevelType w:val="hybridMultilevel"/>
    <w:tmpl w:val="0F940174"/>
    <w:lvl w:ilvl="0" w:tplc="AC1E6D4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325296"/>
    <w:multiLevelType w:val="hybridMultilevel"/>
    <w:tmpl w:val="C8A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0EE"/>
    <w:rsid w:val="000232BE"/>
    <w:rsid w:val="00043DB6"/>
    <w:rsid w:val="00064752"/>
    <w:rsid w:val="00124E14"/>
    <w:rsid w:val="001364B9"/>
    <w:rsid w:val="001556B6"/>
    <w:rsid w:val="001D66D4"/>
    <w:rsid w:val="001E1E13"/>
    <w:rsid w:val="001F4A56"/>
    <w:rsid w:val="00215449"/>
    <w:rsid w:val="0023190A"/>
    <w:rsid w:val="00247BCF"/>
    <w:rsid w:val="002E6025"/>
    <w:rsid w:val="002F50EE"/>
    <w:rsid w:val="00346DA0"/>
    <w:rsid w:val="00492BDA"/>
    <w:rsid w:val="004E4597"/>
    <w:rsid w:val="004F22AD"/>
    <w:rsid w:val="005059CE"/>
    <w:rsid w:val="0053130F"/>
    <w:rsid w:val="00540604"/>
    <w:rsid w:val="00567CA2"/>
    <w:rsid w:val="00615F39"/>
    <w:rsid w:val="00690187"/>
    <w:rsid w:val="006B34B6"/>
    <w:rsid w:val="006E3FC6"/>
    <w:rsid w:val="00710019"/>
    <w:rsid w:val="00734C35"/>
    <w:rsid w:val="007406BB"/>
    <w:rsid w:val="007B69D6"/>
    <w:rsid w:val="007C7BCF"/>
    <w:rsid w:val="00805F83"/>
    <w:rsid w:val="00856B76"/>
    <w:rsid w:val="008570F9"/>
    <w:rsid w:val="008724EF"/>
    <w:rsid w:val="008758FB"/>
    <w:rsid w:val="008C5481"/>
    <w:rsid w:val="0091189D"/>
    <w:rsid w:val="00936732"/>
    <w:rsid w:val="00940F5F"/>
    <w:rsid w:val="00951530"/>
    <w:rsid w:val="009561C7"/>
    <w:rsid w:val="00960247"/>
    <w:rsid w:val="009E113B"/>
    <w:rsid w:val="00A55E34"/>
    <w:rsid w:val="00A57F32"/>
    <w:rsid w:val="00A964EA"/>
    <w:rsid w:val="00AB4EAA"/>
    <w:rsid w:val="00AB74A4"/>
    <w:rsid w:val="00AB7904"/>
    <w:rsid w:val="00B36249"/>
    <w:rsid w:val="00B51A61"/>
    <w:rsid w:val="00B624C0"/>
    <w:rsid w:val="00B65A76"/>
    <w:rsid w:val="00B6633E"/>
    <w:rsid w:val="00B902E7"/>
    <w:rsid w:val="00B91E48"/>
    <w:rsid w:val="00C06A5A"/>
    <w:rsid w:val="00C63B49"/>
    <w:rsid w:val="00C67342"/>
    <w:rsid w:val="00C74CD1"/>
    <w:rsid w:val="00C8049C"/>
    <w:rsid w:val="00CC452C"/>
    <w:rsid w:val="00CD1CA4"/>
    <w:rsid w:val="00D045FA"/>
    <w:rsid w:val="00D63CFB"/>
    <w:rsid w:val="00D8261C"/>
    <w:rsid w:val="00D869ED"/>
    <w:rsid w:val="00DF3511"/>
    <w:rsid w:val="00E37F6D"/>
    <w:rsid w:val="00E47FAA"/>
    <w:rsid w:val="00EE5D65"/>
    <w:rsid w:val="00F00DBD"/>
    <w:rsid w:val="00F9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25"/>
  </w:style>
  <w:style w:type="paragraph" w:styleId="1">
    <w:name w:val="heading 1"/>
    <w:basedOn w:val="a"/>
    <w:next w:val="a"/>
    <w:link w:val="10"/>
    <w:uiPriority w:val="9"/>
    <w:qFormat/>
    <w:rsid w:val="002E602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02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02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02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02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02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02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02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02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0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602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E602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E602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2E6025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E602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2E602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2E602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E6025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2E6025"/>
    <w:rPr>
      <w:b/>
      <w:bCs/>
      <w:spacing w:val="0"/>
    </w:rPr>
  </w:style>
  <w:style w:type="character" w:styleId="ac">
    <w:name w:val="Emphasis"/>
    <w:uiPriority w:val="20"/>
    <w:qFormat/>
    <w:rsid w:val="002E6025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2E6025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2E602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E602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E602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E602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E602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E602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E6025"/>
    <w:rPr>
      <w:smallCaps/>
    </w:rPr>
  </w:style>
  <w:style w:type="character" w:styleId="af3">
    <w:name w:val="Intense Reference"/>
    <w:uiPriority w:val="32"/>
    <w:qFormat/>
    <w:rsid w:val="002E6025"/>
    <w:rPr>
      <w:b/>
      <w:bCs/>
      <w:smallCaps/>
      <w:color w:val="auto"/>
    </w:rPr>
  </w:style>
  <w:style w:type="character" w:styleId="af4">
    <w:name w:val="Book Title"/>
    <w:uiPriority w:val="33"/>
    <w:qFormat/>
    <w:rsid w:val="002E602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E6025"/>
    <w:pPr>
      <w:outlineLvl w:val="9"/>
    </w:pPr>
  </w:style>
  <w:style w:type="paragraph" w:customStyle="1" w:styleId="1276">
    <w:name w:val="Стиль по ширине Первая строка:  127 см Перед:  6 пт"/>
    <w:basedOn w:val="a"/>
    <w:rsid w:val="00DF3511"/>
    <w:pPr>
      <w:numPr>
        <w:numId w:val="5"/>
      </w:numPr>
      <w:tabs>
        <w:tab w:val="left" w:pos="-1980"/>
        <w:tab w:val="left" w:pos="720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11010411799</dc:creator>
  <cp:keywords/>
  <dc:description/>
  <cp:lastModifiedBy>11010411799</cp:lastModifiedBy>
  <cp:revision>11</cp:revision>
  <cp:lastPrinted>2016-02-26T08:22:00Z</cp:lastPrinted>
  <dcterms:created xsi:type="dcterms:W3CDTF">2014-09-02T11:31:00Z</dcterms:created>
  <dcterms:modified xsi:type="dcterms:W3CDTF">2016-02-26T08:23:00Z</dcterms:modified>
</cp:coreProperties>
</file>